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8F" w:rsidRDefault="00B06A8F" w:rsidP="004F163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A8F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76870A" wp14:editId="0B2737D1">
            <wp:simplePos x="0" y="0"/>
            <wp:positionH relativeFrom="column">
              <wp:posOffset>-270510</wp:posOffset>
            </wp:positionH>
            <wp:positionV relativeFrom="paragraph">
              <wp:posOffset>-148590</wp:posOffset>
            </wp:positionV>
            <wp:extent cx="6210300" cy="3491177"/>
            <wp:effectExtent l="0" t="0" r="0" b="0"/>
            <wp:wrapNone/>
            <wp:docPr id="1" name="Рисунок 1" descr="https://vitebsk.1prof.by/kcfinder/upload/images/news/hotlin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tebsk.1prof.by/kcfinder/upload/images/news/hotline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83" cy="34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A8F" w:rsidRDefault="00B06A8F" w:rsidP="004F163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A8F" w:rsidRDefault="00B06A8F" w:rsidP="004F163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A8F" w:rsidRDefault="00B06A8F" w:rsidP="004F163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A8F" w:rsidRDefault="00B06A8F" w:rsidP="004F163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A8F" w:rsidRDefault="00B06A8F" w:rsidP="004F163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A8F" w:rsidRDefault="00B06A8F" w:rsidP="004F163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A8F" w:rsidRDefault="00B06A8F" w:rsidP="004F163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A8F" w:rsidRDefault="00B06A8F" w:rsidP="004F163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A8F" w:rsidRDefault="00B06A8F" w:rsidP="00B06A8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A5E85" w:rsidRPr="00B06A8F" w:rsidRDefault="0033101B" w:rsidP="004F16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A8F">
        <w:rPr>
          <w:rFonts w:ascii="Times New Roman" w:hAnsi="Times New Roman" w:cs="Times New Roman"/>
          <w:b/>
          <w:sz w:val="32"/>
          <w:szCs w:val="32"/>
        </w:rPr>
        <w:t>Работает «горячая линия» по вопросу незаконного сбора денежных средств  в образовательных учреждениях Неверкинского района</w:t>
      </w:r>
    </w:p>
    <w:p w:rsidR="0033101B" w:rsidRPr="00B06A8F" w:rsidRDefault="0033101B" w:rsidP="004F163C">
      <w:pPr>
        <w:rPr>
          <w:rFonts w:ascii="Times New Roman" w:hAnsi="Times New Roman" w:cs="Times New Roman"/>
          <w:sz w:val="32"/>
          <w:szCs w:val="32"/>
        </w:rPr>
      </w:pPr>
      <w:r w:rsidRPr="00B06A8F">
        <w:rPr>
          <w:rFonts w:ascii="Times New Roman" w:hAnsi="Times New Roman" w:cs="Times New Roman"/>
          <w:sz w:val="32"/>
          <w:szCs w:val="32"/>
        </w:rPr>
        <w:t>Ежегодно с началом нового учебного года поступают сообще</w:t>
      </w:r>
      <w:r w:rsidR="004F163C" w:rsidRPr="00B06A8F">
        <w:rPr>
          <w:rFonts w:ascii="Times New Roman" w:hAnsi="Times New Roman" w:cs="Times New Roman"/>
          <w:sz w:val="32"/>
          <w:szCs w:val="32"/>
        </w:rPr>
        <w:t>ния о сборах денежных сре</w:t>
      </w:r>
      <w:proofErr w:type="gramStart"/>
      <w:r w:rsidR="004F163C" w:rsidRPr="00B06A8F">
        <w:rPr>
          <w:rFonts w:ascii="Times New Roman" w:hAnsi="Times New Roman" w:cs="Times New Roman"/>
          <w:sz w:val="32"/>
          <w:szCs w:val="32"/>
        </w:rPr>
        <w:t>дств с р</w:t>
      </w:r>
      <w:proofErr w:type="gramEnd"/>
      <w:r w:rsidR="004F163C" w:rsidRPr="00B06A8F">
        <w:rPr>
          <w:rFonts w:ascii="Times New Roman" w:hAnsi="Times New Roman" w:cs="Times New Roman"/>
          <w:sz w:val="32"/>
          <w:szCs w:val="32"/>
        </w:rPr>
        <w:t>одителей на нужды учреждений образования</w:t>
      </w:r>
      <w:r w:rsidRPr="00B06A8F">
        <w:rPr>
          <w:rFonts w:ascii="Times New Roman" w:hAnsi="Times New Roman" w:cs="Times New Roman"/>
          <w:sz w:val="32"/>
          <w:szCs w:val="32"/>
        </w:rPr>
        <w:t xml:space="preserve">. Правительством РФ разработан комплекс мер, направленных на недопущение незаконных сборов денежных средств с </w:t>
      </w:r>
      <w:proofErr w:type="gramStart"/>
      <w:r w:rsidRPr="00B06A8F">
        <w:rPr>
          <w:rFonts w:ascii="Times New Roman" w:hAnsi="Times New Roman" w:cs="Times New Roman"/>
          <w:sz w:val="32"/>
          <w:szCs w:val="32"/>
        </w:rPr>
        <w:t>родителей</w:t>
      </w:r>
      <w:proofErr w:type="gramEnd"/>
      <w:r w:rsidRPr="00B06A8F">
        <w:rPr>
          <w:rFonts w:ascii="Times New Roman" w:hAnsi="Times New Roman" w:cs="Times New Roman"/>
          <w:sz w:val="32"/>
          <w:szCs w:val="32"/>
        </w:rPr>
        <w:t xml:space="preserve"> обучающихся в образовательных учреждениях.</w:t>
      </w:r>
    </w:p>
    <w:p w:rsidR="0033101B" w:rsidRPr="00B06A8F" w:rsidRDefault="0033101B" w:rsidP="004F163C">
      <w:pPr>
        <w:rPr>
          <w:rFonts w:ascii="Times New Roman" w:hAnsi="Times New Roman" w:cs="Times New Roman"/>
          <w:sz w:val="32"/>
          <w:szCs w:val="32"/>
        </w:rPr>
      </w:pPr>
      <w:r w:rsidRPr="00B06A8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B06A8F">
        <w:rPr>
          <w:rFonts w:ascii="Times New Roman" w:hAnsi="Times New Roman" w:cs="Times New Roman"/>
          <w:sz w:val="32"/>
          <w:szCs w:val="32"/>
        </w:rPr>
        <w:t>Неверкинском</w:t>
      </w:r>
      <w:proofErr w:type="spellEnd"/>
      <w:r w:rsidRPr="00B06A8F">
        <w:rPr>
          <w:rFonts w:ascii="Times New Roman" w:hAnsi="Times New Roman" w:cs="Times New Roman"/>
          <w:sz w:val="32"/>
          <w:szCs w:val="32"/>
        </w:rPr>
        <w:t xml:space="preserve"> районе по данным фактам</w:t>
      </w:r>
      <w:r w:rsidR="004F163C" w:rsidRPr="00B06A8F">
        <w:rPr>
          <w:rFonts w:ascii="Times New Roman" w:hAnsi="Times New Roman" w:cs="Times New Roman"/>
          <w:sz w:val="32"/>
          <w:szCs w:val="32"/>
        </w:rPr>
        <w:t xml:space="preserve"> можно обратиться в администрацию Неверкинского района, отдел образования Неверкинского района по телефонам:</w:t>
      </w:r>
    </w:p>
    <w:p w:rsidR="004F163C" w:rsidRPr="00B06A8F" w:rsidRDefault="004F163C" w:rsidP="004F163C">
      <w:pPr>
        <w:rPr>
          <w:rFonts w:ascii="Times New Roman" w:hAnsi="Times New Roman" w:cs="Times New Roman"/>
          <w:sz w:val="32"/>
          <w:szCs w:val="32"/>
        </w:rPr>
      </w:pPr>
      <w:r w:rsidRPr="00B06A8F">
        <w:rPr>
          <w:rFonts w:ascii="Times New Roman" w:hAnsi="Times New Roman" w:cs="Times New Roman"/>
          <w:sz w:val="32"/>
          <w:szCs w:val="32"/>
        </w:rPr>
        <w:t xml:space="preserve">2-02-40  </w:t>
      </w:r>
      <w:proofErr w:type="spellStart"/>
      <w:r w:rsidRPr="00B06A8F">
        <w:rPr>
          <w:rFonts w:ascii="Times New Roman" w:hAnsi="Times New Roman" w:cs="Times New Roman"/>
          <w:sz w:val="32"/>
          <w:szCs w:val="32"/>
        </w:rPr>
        <w:t>Акчурина</w:t>
      </w:r>
      <w:proofErr w:type="spellEnd"/>
      <w:r w:rsidRPr="00B06A8F">
        <w:rPr>
          <w:rFonts w:ascii="Times New Roman" w:hAnsi="Times New Roman" w:cs="Times New Roman"/>
          <w:sz w:val="32"/>
          <w:szCs w:val="32"/>
        </w:rPr>
        <w:t xml:space="preserve"> Наталия Васильевна, заместитель главы администрации по социальным вопросам.</w:t>
      </w:r>
    </w:p>
    <w:p w:rsidR="004F163C" w:rsidRPr="00B06A8F" w:rsidRDefault="004F163C" w:rsidP="004F163C">
      <w:pPr>
        <w:rPr>
          <w:rFonts w:ascii="Times New Roman" w:hAnsi="Times New Roman" w:cs="Times New Roman"/>
          <w:sz w:val="32"/>
          <w:szCs w:val="32"/>
        </w:rPr>
      </w:pPr>
      <w:r w:rsidRPr="00B06A8F">
        <w:rPr>
          <w:rFonts w:ascii="Times New Roman" w:hAnsi="Times New Roman" w:cs="Times New Roman"/>
          <w:sz w:val="32"/>
          <w:szCs w:val="32"/>
        </w:rPr>
        <w:t>2-13-60  Тарасова Ольга Александровна, начальник отдела образования Неверкинского района.</w:t>
      </w:r>
    </w:p>
    <w:sectPr w:rsidR="004F163C" w:rsidRPr="00B0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B"/>
    <w:rsid w:val="00224989"/>
    <w:rsid w:val="0033101B"/>
    <w:rsid w:val="004F163C"/>
    <w:rsid w:val="00AA08B2"/>
    <w:rsid w:val="00B06A8F"/>
    <w:rsid w:val="00E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2021-05-07T06:52:00Z</cp:lastPrinted>
  <dcterms:created xsi:type="dcterms:W3CDTF">2021-08-24T11:59:00Z</dcterms:created>
  <dcterms:modified xsi:type="dcterms:W3CDTF">2021-08-24T12:07:00Z</dcterms:modified>
</cp:coreProperties>
</file>