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F2" w:rsidRDefault="00E535F2" w:rsidP="00E5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5F2" w:rsidRPr="00E535F2" w:rsidRDefault="00E535F2" w:rsidP="00E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5F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"Материалы по подготовке к ЕГЭ для выпускников образовательных организаций"</w:t>
      </w:r>
    </w:p>
    <w:p w:rsidR="00E535F2" w:rsidRPr="00E535F2" w:rsidRDefault="00E535F2" w:rsidP="00E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5F2" w:rsidRPr="00E535F2" w:rsidRDefault="00E535F2" w:rsidP="00E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E535F2">
          <w:rPr>
            <w:rFonts w:ascii="Tahoma" w:eastAsia="Times New Roman" w:hAnsi="Tahoma" w:cs="Tahoma"/>
            <w:color w:val="990099"/>
            <w:sz w:val="28"/>
            <w:szCs w:val="28"/>
            <w:u w:val="single"/>
          </w:rPr>
          <w:t>https://fipi.ru/o-nas/novosti/metod-rekomend-dlya-vypusknikov-po-sam-podgotovke-k-ekzamenam-2020</w:t>
        </w:r>
      </w:hyperlink>
    </w:p>
    <w:p w:rsidR="00E535F2" w:rsidRPr="00E535F2" w:rsidRDefault="00E535F2" w:rsidP="00E53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E535F2" w:rsidRPr="00E535F2" w:rsidRDefault="00E535F2" w:rsidP="00E53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hyperlink r:id="rId5" w:tgtFrame="_blank" w:history="1">
        <w:r w:rsidRPr="00E535F2">
          <w:rPr>
            <w:rFonts w:ascii="Tahoma" w:eastAsia="Times New Roman" w:hAnsi="Tahoma" w:cs="Tahoma"/>
            <w:color w:val="990099"/>
            <w:sz w:val="28"/>
            <w:szCs w:val="28"/>
            <w:u w:val="single"/>
          </w:rPr>
          <w:t>https://fipi.ru/o-nas/novosti/varianty-yege-dosrochnogo-perioda-2020-goda</w:t>
        </w:r>
      </w:hyperlink>
    </w:p>
    <w:p w:rsidR="00E535F2" w:rsidRPr="00E535F2" w:rsidRDefault="00E535F2" w:rsidP="00E53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E535F2" w:rsidRPr="00E535F2" w:rsidRDefault="00E535F2" w:rsidP="00E53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hyperlink r:id="rId6" w:tgtFrame="_blank" w:history="1">
        <w:r w:rsidRPr="00E535F2">
          <w:rPr>
            <w:rFonts w:ascii="Tahoma" w:eastAsia="Times New Roman" w:hAnsi="Tahoma" w:cs="Tahoma"/>
            <w:color w:val="990099"/>
            <w:sz w:val="28"/>
            <w:szCs w:val="28"/>
            <w:u w:val="single"/>
          </w:rPr>
          <w:t>https://fipi.ru/ege/videokonsultatsii-razrabotchikov-kim-yege</w:t>
        </w:r>
      </w:hyperlink>
    </w:p>
    <w:p w:rsidR="00000000" w:rsidRPr="00E535F2" w:rsidRDefault="00E535F2">
      <w:pPr>
        <w:rPr>
          <w:sz w:val="28"/>
          <w:szCs w:val="28"/>
        </w:rPr>
      </w:pPr>
    </w:p>
    <w:sectPr w:rsidR="00000000" w:rsidRPr="00E5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535F2"/>
    <w:rsid w:val="00E5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5" Type="http://schemas.openxmlformats.org/officeDocument/2006/relationships/hyperlink" Target="https://fipi.ru/o-nas/novosti/varianty-yege-dosrochnogo-perioda-2020-goda" TargetMode="Externa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2020-07-07T03:24:00Z</dcterms:created>
  <dcterms:modified xsi:type="dcterms:W3CDTF">2020-07-07T03:25:00Z</dcterms:modified>
</cp:coreProperties>
</file>